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Na straganie Jan Brzechwa audiobook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https://www.youtube.com/watch?v=8olSoIUsWhc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Piosenka</w:t>
        <w:tab/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https://www.youtube.com/watch?v=38QNVaK7a-s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 straganie</w:t>
        <w:tab/>
        <w:t xml:space="preserve">Jan Brzechwa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Na straganie w dzie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ń targowy</w:t>
        <w:br/>
        <w:t xml:space="preserve">Takie słyszy się rozmowy:</w:t>
        <w:br/>
        <w:br/>
        <w:t xml:space="preserve">"Może pan się o mnie oprze,</w:t>
        <w:br/>
        <w:t xml:space="preserve">Pan tak więdnie, panie koprze."</w:t>
        <w:br/>
        <w:br/>
        <w:t xml:space="preserve">"C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 się dziwić, 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ój szczypiorku,</w:t>
        <w:br/>
        <w:t xml:space="preserve">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żę tutaj już od wtorku!"</w:t>
        <w:br/>
        <w:br/>
        <w:t xml:space="preserve">Rzecze na to kalarepka:</w:t>
        <w:br/>
        <w:t xml:space="preserve">"Sp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ójrz na rzep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 - ta jest krzepka!"</w:t>
        <w:br/>
        <w:br/>
        <w:t xml:space="preserve">Groch po brzuszku rzepę klepie:</w:t>
        <w:br/>
        <w:t xml:space="preserve">"Jak tam, rzepo? Coraz lepiej?"</w:t>
        <w:br/>
        <w:br/>
        <w:t xml:space="preserve">"Dzięki, dzięki, panie grochu,</w:t>
        <w:br/>
        <w:t xml:space="preserve">Jakoś żyje się po trochu.</w:t>
        <w:br/>
        <w:br/>
        <w:t xml:space="preserve">Lecz pietruszka - z tą jest gorzej:</w:t>
        <w:br/>
        <w:t xml:space="preserve">Blada, chuda, spać nie może."</w:t>
        <w:br/>
        <w:br/>
        <w:br/>
        <w:t xml:space="preserve">"A to feler" -</w:t>
        <w:br/>
        <w:t xml:space="preserve">Westchnął seler.</w:t>
        <w:br/>
        <w:br/>
        <w:t xml:space="preserve">Burak stroni od cebuli,</w:t>
        <w:br/>
        <w:t xml:space="preserve">A cebula doń się czuli:</w:t>
        <w:br/>
        <w:br/>
        <w:t xml:space="preserve">"M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ój Buraku, mój czerwony,</w:t>
        <w:br/>
        <w:t xml:space="preserve">Czyby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ś nie chciał takiej żony?"</w:t>
        <w:br/>
        <w:br/>
        <w:t xml:space="preserve">Burak tylko nos zatyka:</w:t>
        <w:br/>
        <w:t xml:space="preserve">"Niech no pani prędzej zmyka,</w:t>
        <w:br/>
        <w:br/>
        <w:t xml:space="preserve">Ja chcę żonę mieć buraczą,</w:t>
        <w:br/>
        <w:t xml:space="preserve">Bo przy pani wszyscy płaczą."</w:t>
        <w:br/>
        <w:br/>
        <w:br/>
        <w:t xml:space="preserve">"A to feler" -</w:t>
        <w:br/>
        <w:t xml:space="preserve">Westchnął seler.</w:t>
        <w:br/>
        <w:br/>
        <w:t xml:space="preserve">Naraz słychać głos fasoli:</w:t>
        <w:br/>
        <w:t xml:space="preserve">"Gdzie się pani tu gramoli?!"</w:t>
        <w:br/>
        <w:br/>
        <w:t xml:space="preserve">"Nie bądź dla mnie taka wielka" -</w:t>
        <w:br/>
        <w:t xml:space="preserve">Odpowiada jej brukselka.</w:t>
        <w:br/>
        <w:br/>
        <w:t xml:space="preserve">"Widzieliście, jaka krewka!" -</w:t>
        <w:br/>
        <w:t xml:space="preserve">Zaperzyła się marchewka.</w:t>
        <w:br/>
        <w:br/>
        <w:t xml:space="preserve">"Niech rozsądzi nas kapusta!"</w:t>
        <w:br/>
        <w:t xml:space="preserve">"Co, kapusta?! Głowa pusta?!"</w:t>
        <w:br/>
        <w:br/>
        <w:t xml:space="preserve">A kapusta rzecze smutnie:</w:t>
        <w:br/>
        <w:t xml:space="preserve">"Moi drodzy, po co kł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ótnie,</w:t>
        <w:br/>
        <w:br/>
        <w:t xml:space="preserve">Po co wasze swary 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łupie,</w:t>
        <w:br/>
        <w:t xml:space="preserve">Wnet i tak zginiemy w zupie!"</w:t>
        <w:br/>
        <w:br/>
        <w:t xml:space="preserve">"A to feler" -</w:t>
        <w:br/>
        <w:t xml:space="preserve">Westchnął seler.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8olSoIUsWhc" Id="docRId0" Type="http://schemas.openxmlformats.org/officeDocument/2006/relationships/hyperlink" /><Relationship TargetMode="External" Target="https://www.youtube.com/watch?v=38QNVaK7a-s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